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4"/>
        <w:gridCol w:w="637"/>
        <w:gridCol w:w="229"/>
        <w:gridCol w:w="143"/>
        <w:gridCol w:w="265"/>
        <w:gridCol w:w="637"/>
        <w:gridCol w:w="683"/>
        <w:gridCol w:w="1991"/>
        <w:gridCol w:w="3834"/>
      </w:tblGrid>
      <w:tr w:rsidR="00FA74FE">
        <w:trPr>
          <w:trHeight w:hRule="exact" w:val="284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A74FE">
        <w:trPr>
          <w:trHeight w:hRule="exact" w:val="284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A74FE" w:rsidRPr="00077293">
        <w:trPr>
          <w:trHeight w:hRule="exact" w:val="283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A74FE" w:rsidRPr="00077293">
        <w:trPr>
          <w:trHeight w:hRule="exact" w:val="284"/>
        </w:trPr>
        <w:tc>
          <w:tcPr>
            <w:tcW w:w="10221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077293" w:rsidRPr="00077293" w:rsidRDefault="0007729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772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FA74FE" w:rsidRPr="00077293">
        <w:trPr>
          <w:trHeight w:hRule="exact" w:val="284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A74FE" w:rsidRPr="00077293">
        <w:trPr>
          <w:trHeight w:hRule="exact" w:val="284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A74FE" w:rsidRPr="00077293">
        <w:trPr>
          <w:trHeight w:hRule="exact" w:val="709"/>
        </w:trPr>
        <w:tc>
          <w:tcPr>
            <w:tcW w:w="426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A74FE">
        <w:trPr>
          <w:trHeight w:hRule="exact" w:val="283"/>
        </w:trPr>
        <w:tc>
          <w:tcPr>
            <w:tcW w:w="426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A74FE">
        <w:trPr>
          <w:trHeight w:hRule="exact" w:val="283"/>
        </w:trPr>
        <w:tc>
          <w:tcPr>
            <w:tcW w:w="426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FA74FE">
        <w:trPr>
          <w:trHeight w:hRule="exact" w:val="284"/>
        </w:trPr>
        <w:tc>
          <w:tcPr>
            <w:tcW w:w="426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FA74FE">
        <w:trPr>
          <w:trHeight w:hRule="exact" w:val="1134"/>
        </w:trPr>
        <w:tc>
          <w:tcPr>
            <w:tcW w:w="426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74FE">
        <w:trPr>
          <w:trHeight w:hRule="exact" w:val="1905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ОБЩЕПРОФЕССИОНАЛЬНЫЙ МОДУЛЬ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"ВВЕДЕНИЕ В ИНФОРМАЦИОННЫЕ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ТЕХНОЛОГИИ"</w:t>
            </w:r>
          </w:p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Информатика</w:t>
            </w:r>
            <w:proofErr w:type="spellEnd"/>
          </w:p>
        </w:tc>
      </w:tr>
      <w:tr w:rsidR="00FA74FE">
        <w:trPr>
          <w:trHeight w:hRule="exact" w:val="425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A74FE">
        <w:trPr>
          <w:trHeight w:hRule="exact" w:val="567"/>
        </w:trPr>
        <w:tc>
          <w:tcPr>
            <w:tcW w:w="426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74FE" w:rsidRPr="00077293">
        <w:trPr>
          <w:trHeight w:hRule="exact" w:val="488"/>
        </w:trPr>
        <w:tc>
          <w:tcPr>
            <w:tcW w:w="426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</w:t>
            </w:r>
          </w:p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Транспортный бизнес и логистика</w:t>
            </w:r>
          </w:p>
        </w:tc>
      </w:tr>
      <w:tr w:rsidR="00FA74FE">
        <w:trPr>
          <w:trHeight w:hRule="exact" w:val="284"/>
        </w:trPr>
        <w:tc>
          <w:tcPr>
            <w:tcW w:w="426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FA74FE">
        <w:trPr>
          <w:trHeight w:hRule="exact" w:val="142"/>
        </w:trPr>
        <w:tc>
          <w:tcPr>
            <w:tcW w:w="426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74FE">
        <w:trPr>
          <w:trHeight w:hRule="exact" w:val="284"/>
        </w:trPr>
        <w:tc>
          <w:tcPr>
            <w:tcW w:w="426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FA74FE">
        <w:trPr>
          <w:trHeight w:hRule="exact" w:val="142"/>
        </w:trPr>
        <w:tc>
          <w:tcPr>
            <w:tcW w:w="426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74FE">
        <w:trPr>
          <w:trHeight w:hRule="exact" w:val="284"/>
        </w:trPr>
        <w:tc>
          <w:tcPr>
            <w:tcW w:w="426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74FE">
        <w:trPr>
          <w:trHeight w:hRule="exact" w:val="425"/>
        </w:trPr>
        <w:tc>
          <w:tcPr>
            <w:tcW w:w="426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74FE">
        <w:trPr>
          <w:trHeight w:hRule="exact" w:val="283"/>
        </w:trPr>
        <w:tc>
          <w:tcPr>
            <w:tcW w:w="426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74FE">
        <w:trPr>
          <w:trHeight w:hRule="exact" w:val="284"/>
        </w:trPr>
        <w:tc>
          <w:tcPr>
            <w:tcW w:w="426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98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74FE">
        <w:trPr>
          <w:trHeight w:hRule="exact" w:val="142"/>
        </w:trPr>
        <w:tc>
          <w:tcPr>
            <w:tcW w:w="426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74FE" w:rsidRPr="00077293">
        <w:trPr>
          <w:trHeight w:hRule="exact" w:val="285"/>
        </w:trPr>
        <w:tc>
          <w:tcPr>
            <w:tcW w:w="639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828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A74FE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74FE" w:rsidRPr="00077293" w:rsidRDefault="00077293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FA74FE" w:rsidRPr="00077293" w:rsidRDefault="00077293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74FE" w:rsidRDefault="0007729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331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74FE" w:rsidRDefault="0007729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28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74F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74FE" w:rsidRDefault="0007729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74FE" w:rsidRDefault="0007729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331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74F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74FE" w:rsidRDefault="0007729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74FE" w:rsidRDefault="0007729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74FE" w:rsidRDefault="0007729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74FE" w:rsidRDefault="0007729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74FE" w:rsidRDefault="0007729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828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74F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828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74F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3828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74FE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Pr="00077293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3828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74F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3828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74F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3828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74F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3828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74F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3828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74FE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A74FE" w:rsidRDefault="000772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3828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A74FE" w:rsidRDefault="00077293">
      <w:pPr>
        <w:rPr>
          <w:sz w:val="0"/>
          <w:szCs w:val="0"/>
        </w:rPr>
      </w:pPr>
      <w:r>
        <w:br w:type="page"/>
      </w:r>
    </w:p>
    <w:p w:rsidR="00FA74FE" w:rsidRDefault="00FA74FE">
      <w:pPr>
        <w:sectPr w:rsidR="00FA74F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A74FE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A74FE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74FE" w:rsidRPr="00077293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7729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ктн</w:t>
            </w:r>
            <w:proofErr w:type="spellEnd"/>
            <w:r w:rsidRPr="0007729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</w:t>
            </w:r>
            <w:r w:rsidRPr="0007729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профессор, Каспаров И.В.</w:t>
            </w:r>
          </w:p>
        </w:tc>
      </w:tr>
      <w:tr w:rsidR="00FA74FE" w:rsidRPr="00077293">
        <w:trPr>
          <w:trHeight w:hRule="exact" w:val="1984"/>
        </w:trPr>
        <w:tc>
          <w:tcPr>
            <w:tcW w:w="3828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A74FE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74F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FA74FE">
        <w:trPr>
          <w:trHeight w:hRule="exact" w:val="283"/>
        </w:trPr>
        <w:tc>
          <w:tcPr>
            <w:tcW w:w="3828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74FE" w:rsidRPr="00077293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A74FE" w:rsidRPr="00077293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(приказ Минобрнауки России от 27.03.2018 г. № 216)</w:t>
            </w:r>
          </w:p>
        </w:tc>
      </w:tr>
      <w:tr w:rsidR="00FA74FE" w:rsidRPr="00077293">
        <w:trPr>
          <w:trHeight w:hRule="exact" w:val="284"/>
        </w:trPr>
        <w:tc>
          <w:tcPr>
            <w:tcW w:w="3828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A74FE" w:rsidRPr="00077293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FA74FE" w:rsidRPr="00077293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FA74FE" w:rsidRPr="00077293">
        <w:trPr>
          <w:trHeight w:hRule="exact" w:val="992"/>
        </w:trPr>
        <w:tc>
          <w:tcPr>
            <w:tcW w:w="3828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A74FE" w:rsidRPr="00077293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A74F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077293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</w:tc>
      </w:tr>
      <w:tr w:rsidR="00FA74FE">
        <w:trPr>
          <w:trHeight w:hRule="exact" w:val="142"/>
        </w:trPr>
        <w:tc>
          <w:tcPr>
            <w:tcW w:w="3828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74FE" w:rsidRPr="00077293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И.о. зав. кафедрой </w:t>
            </w:r>
            <w:proofErr w:type="spellStart"/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к.с.н</w:t>
            </w:r>
            <w:proofErr w:type="spellEnd"/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Чистяков В.А.</w:t>
            </w:r>
          </w:p>
        </w:tc>
      </w:tr>
    </w:tbl>
    <w:p w:rsidR="00FA74FE" w:rsidRPr="00077293" w:rsidRDefault="00077293">
      <w:pPr>
        <w:rPr>
          <w:sz w:val="0"/>
          <w:szCs w:val="0"/>
          <w:lang w:val="ru-RU"/>
        </w:rPr>
      </w:pPr>
      <w:r w:rsidRPr="00077293">
        <w:rPr>
          <w:lang w:val="ru-RU"/>
        </w:rPr>
        <w:br w:type="page"/>
      </w:r>
    </w:p>
    <w:p w:rsidR="00FA74FE" w:rsidRPr="00077293" w:rsidRDefault="00FA74FE">
      <w:pPr>
        <w:rPr>
          <w:lang w:val="ru-RU"/>
        </w:rPr>
        <w:sectPr w:rsidR="00FA74FE" w:rsidRPr="0007729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FA74FE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07729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A74FE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74FE" w:rsidRDefault="0007729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A74FE" w:rsidRPr="00077293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навыков систематизации информации различных типов для анализа проблемных ситуаций, решения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стандартных задачи профессиональной деятельности, построение алгоритмов решения поставленных задач, анализ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полученных результатов с применением 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информационно-коммуникационных технологий и с учетом основных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требований информационной безопасности.</w:t>
            </w:r>
          </w:p>
        </w:tc>
      </w:tr>
      <w:tr w:rsidR="00FA74FE" w:rsidRPr="00077293">
        <w:trPr>
          <w:trHeight w:hRule="exact" w:val="283"/>
        </w:trPr>
        <w:tc>
          <w:tcPr>
            <w:tcW w:w="766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A74FE" w:rsidRPr="00077293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FA74FE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Б1.О.06.01</w:t>
            </w:r>
          </w:p>
        </w:tc>
      </w:tr>
      <w:tr w:rsidR="00FA74FE">
        <w:trPr>
          <w:trHeight w:hRule="exact" w:val="142"/>
        </w:trPr>
        <w:tc>
          <w:tcPr>
            <w:tcW w:w="766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A74FE" w:rsidRPr="00077293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</w:t>
            </w:r>
            <w:r w:rsidRPr="000772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ФОРМИРУЕМЫЕ В РЕЗУЛЬТАТЕ ОСВОЕНИЯ ДИСЦИПЛИНЫ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A74FE" w:rsidRPr="00077293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ОПК-2 Способен понимать принципы работы современных информационных технологий и использовать их для решения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профессиональной деятельности</w:t>
            </w:r>
          </w:p>
        </w:tc>
      </w:tr>
      <w:tr w:rsidR="00FA74FE" w:rsidRPr="00077293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ОПК-2.1 Определяет способы решения стандартных задач на 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принципов работы современных информационных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</w:t>
            </w:r>
          </w:p>
        </w:tc>
      </w:tr>
      <w:tr w:rsidR="00FA74FE" w:rsidRPr="00077293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FA74FE" w:rsidRPr="00077293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УК-1.1 Осуществляет критический анализ ситуации, выполняет поиск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нужных источников информации и данных, в том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FA74FE" w:rsidRPr="00077293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УК-1.2 Воспринимает, анализирует информацию и данные, строит логические умозаключения на основе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системного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подхода, в том числе с использованием цифровых инструментов</w:t>
            </w:r>
          </w:p>
        </w:tc>
      </w:tr>
      <w:tr w:rsidR="00FA74FE" w:rsidRPr="00077293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FA74FE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A74FE" w:rsidRPr="00077293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понятие и свойства информации; формы представления информации; принципы работы с информацией;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алгоритмы обработки данных в профессиональной деятельности; современные информационные пакеты для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решении задачи профессиональной деятельности; основные требования информационной безопасности</w:t>
            </w:r>
          </w:p>
        </w:tc>
      </w:tr>
      <w:tr w:rsidR="00FA74FE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A74FE" w:rsidRPr="00077293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извлекать информацию из различных источников,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представлять ее в виде, пригодном для обработки и анализа;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полученную информацию  для решения стандартных задач профессиональной деятельности;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обработку данных по определенным алгоритмам; организовывать хранение и переработку информ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ации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компьютере, а также взаимодействовать с пользователями локальной и глобальной сети с учетом основных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требований информационной безопасности</w:t>
            </w:r>
          </w:p>
        </w:tc>
      </w:tr>
      <w:tr w:rsidR="00FA74FE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A74FE" w:rsidRPr="00077293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приемами работы с пакетом прикладных программ; навыками обработки данных по 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разрабатываемым алгоритмам;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взаимодействия в локальной и глобальной сети для решения стандартных задач профессиональной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с применением информационно-коммуникационных технологий и с учетом основных требований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информационной безопасности</w:t>
            </w:r>
          </w:p>
        </w:tc>
      </w:tr>
      <w:tr w:rsidR="00FA74FE" w:rsidRPr="00077293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A74FE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A74FE" w:rsidRPr="00077293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Общее понятие информатики. Технические и программные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средства реализации информационных процессов и анализа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проблемных ситуаций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A74FE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представления информации, алгоритмы обработки данных. Виды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информации, способы кодирования информации различных типов,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 и методы поиска, сбора, обработки, передачи и хранения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A74FE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и программные средства реализации информационных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процессов. Понятие аппаратных и программных средств. Классификация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программного обеспечения. Служебные и прикладные программы. Виды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лицензий. Цифровая этика и этикет. Авторское право. 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Поиск информации в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базах данных.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A74FE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Яндекс 360. Работа с таблицами. Форматирование ячеек. Основные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манипуляции с таблицами. Работа с адресацией листов и файлов. Расчетные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операции в Яндекс таблицах (работа с формулами и функциями, основные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статистические и математические функции, логические операции и т.д.).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и использование графиков и диаграмм. Работа с массивом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A74FE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Новые производственные технологии. Цифровое проектирование,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математическое моделирование и 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жизненным циклом изделия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продукции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FA74FE" w:rsidRDefault="00077293">
      <w:pPr>
        <w:rPr>
          <w:sz w:val="0"/>
          <w:szCs w:val="0"/>
        </w:rPr>
      </w:pPr>
      <w:r>
        <w:br w:type="page"/>
      </w:r>
    </w:p>
    <w:p w:rsidR="00FA74FE" w:rsidRDefault="00FA74FE">
      <w:pPr>
        <w:sectPr w:rsidR="00FA74F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3"/>
        <w:gridCol w:w="426"/>
        <w:gridCol w:w="1006"/>
      </w:tblGrid>
      <w:tr w:rsidR="00FA74FE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A74FE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защиты информации. Основные виды и источники атак на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информацию. Основы и методы защиты информации. Методы и 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защиты от несанкционированного доступа к информации. Основы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безопасной работы в локальных и глобальных сетях. Вирусы и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антивирусные программы.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Антивирусная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A74F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Офисные пакеты. Создание 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таблицы. Форматирование ячеек. Основные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манипуляции с таблицами. Работа с адресацией листов и файлов. Расчетные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операции в Яндекс 360. Создание и использование графиков и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диаграмм /</w:t>
            </w:r>
            <w:proofErr w:type="spellStart"/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A74F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Офисные пакеты. Расчетные операции в Яндекс 360 (работа с 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формулами и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функциями, основные статистические и математические функции,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логические операции и т.д.).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Визуализация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табличных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A74F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Офисные пакеты. Создание таблицы. Работа с массивом данных. Функции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категории работа с базами 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Сводные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A74F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цифрового контента. Сервисы графического дизайна: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возможности и сфера применения.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Инструментарий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шаблоны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шрифтовые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сочетания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композиции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A74F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бизнес-аналитики. Чтение 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данных. Фильтрация, группировка и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агрегирование данных.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интерактивных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Графики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тепловые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A74FE" w:rsidRPr="00077293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Технические и программные средства построения алгоритмов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решения поставленных задач и анализ результатов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A74F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Язык 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программирования высокого уровня. Редакторы кода и онлайн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сервисы, поддерживающие работу с языком программирования высокого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уровня. Основы синтаксиса.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JupiterNotebook</w:t>
            </w:r>
            <w:proofErr w:type="spellEnd"/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Ввод и вывод данных.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Арифметические задачи.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A74F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Типы данных: целые и 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вещественные числа. Операции с числами. Чтение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чисел с плавающей точкой.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Cтроки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строками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Списки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Операции со списками. Методы списков. Индексы, срезы и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копии.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A74F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операторы языка программирования высокого ур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овня. Условный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оператор. Логические выражения. Вложенные конструкции.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Оператор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for.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range.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Вложенные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A74F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Язык программирования высокого уровня. Основы синтаксиса.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Простые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математические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A74F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Типы данных: числа, строки, списки.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Nan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None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Индексы. Срезы, глубокие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поверхностные копии /</w:t>
            </w:r>
            <w:proofErr w:type="spellStart"/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A74F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Операции со строками. Методы строк. Списки. Операции со списками.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списков /</w:t>
            </w:r>
            <w:proofErr w:type="spellStart"/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A74F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алгоритма разветвляющейся структуры и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программы с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условного оператора. /</w:t>
            </w:r>
            <w:proofErr w:type="spellStart"/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A74F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циклического алгоритма и программы с использованием цикла с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параметром.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Оператор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for.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range.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Вложенные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A74F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алгоритма циклической 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структуры и программы с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операторов цикла с неизвестным числом повторений.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Оператор цикла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While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Инструкции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break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continue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Вложенные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A74F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Компьютерные сети. Локальные и глобальные сети ЭВМ, Интернет.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Сервисы 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Интернет. Браузеры. Поиск информации в сети Интернет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A74FE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A74F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лекции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A74F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A74FE" w:rsidRPr="00077293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A74F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A74FE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FA74FE" w:rsidRPr="00077293">
        <w:trPr>
          <w:trHeight w:hRule="exact" w:val="1109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</w:p>
        </w:tc>
      </w:tr>
    </w:tbl>
    <w:p w:rsidR="00FA74FE" w:rsidRPr="00077293" w:rsidRDefault="00077293">
      <w:pPr>
        <w:rPr>
          <w:sz w:val="0"/>
          <w:szCs w:val="0"/>
          <w:lang w:val="ru-RU"/>
        </w:rPr>
      </w:pPr>
      <w:r w:rsidRPr="00077293">
        <w:rPr>
          <w:lang w:val="ru-RU"/>
        </w:rPr>
        <w:br w:type="page"/>
      </w:r>
    </w:p>
    <w:p w:rsidR="00FA74FE" w:rsidRPr="00077293" w:rsidRDefault="00FA74FE">
      <w:pPr>
        <w:rPr>
          <w:lang w:val="ru-RU"/>
        </w:rPr>
        <w:sectPr w:rsidR="00FA74FE" w:rsidRPr="0007729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846"/>
        <w:gridCol w:w="1870"/>
        <w:gridCol w:w="195"/>
        <w:gridCol w:w="2642"/>
        <w:gridCol w:w="1001"/>
        <w:gridCol w:w="1066"/>
        <w:gridCol w:w="394"/>
        <w:gridCol w:w="1008"/>
        <w:gridCol w:w="38"/>
      </w:tblGrid>
      <w:tr w:rsidR="00FA74FE" w:rsidTr="00077293">
        <w:trPr>
          <w:trHeight w:hRule="exact" w:val="425"/>
        </w:trPr>
        <w:tc>
          <w:tcPr>
            <w:tcW w:w="449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07729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838" w:type="dxa"/>
            <w:gridSpan w:val="2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1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66" w:type="dxa"/>
          </w:tcPr>
          <w:p w:rsidR="00FA74FE" w:rsidRPr="00077293" w:rsidRDefault="00FA74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A74FE" w:rsidRPr="00077293" w:rsidTr="00077293">
        <w:trPr>
          <w:trHeight w:hRule="exact" w:val="1161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успеваемости осуществляется преподавателем дисциплины (модуля), как правило, с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фиксирования результатов текущего контроля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FA74FE" w:rsidRPr="00077293" w:rsidTr="00077293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A74FE" w:rsidTr="00077293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A74FE" w:rsidTr="00077293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A74FE" w:rsidTr="00077293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5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A74FE" w:rsidTr="00077293">
        <w:trPr>
          <w:trHeight w:hRule="exact" w:val="84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7729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Трофимов В. В.</w:t>
            </w:r>
          </w:p>
        </w:tc>
        <w:tc>
          <w:tcPr>
            <w:tcW w:w="4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7729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Информатика: учебник для вузов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 w:rsidRPr="00077293">
              <w:rPr>
                <w:rFonts w:ascii="Times New Roman" w:hAnsi="Times New Roman" w:cs="Times New Roman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 w:rsidRPr="00077293">
              <w:rPr>
                <w:rFonts w:ascii="Times New Roman" w:hAnsi="Times New Roman" w:cs="Times New Roman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5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7293" w:rsidRPr="00077293" w:rsidRDefault="00077293" w:rsidP="00077293">
            <w:pPr>
              <w:spacing w:after="0" w:line="238" w:lineRule="auto"/>
              <w:ind w:right="30"/>
              <w:rPr>
                <w:sz w:val="19"/>
                <w:szCs w:val="19"/>
                <w:lang w:val="ru-RU"/>
              </w:rPr>
            </w:pPr>
            <w:hyperlink r:id="rId4" w:history="1">
              <w:r w:rsidRPr="00077293">
                <w:rPr>
                  <w:rStyle w:val="a7"/>
                  <w:sz w:val="19"/>
                  <w:szCs w:val="19"/>
                  <w:lang w:val="ru-RU"/>
                </w:rPr>
                <w:t>https://urait.ru/bco</w:t>
              </w:r>
              <w:r w:rsidRPr="00077293">
                <w:rPr>
                  <w:rStyle w:val="a7"/>
                  <w:sz w:val="19"/>
                  <w:szCs w:val="19"/>
                  <w:lang w:val="ru-RU"/>
                </w:rPr>
                <w:t>d</w:t>
              </w:r>
              <w:r w:rsidRPr="00077293">
                <w:rPr>
                  <w:rStyle w:val="a7"/>
                  <w:sz w:val="19"/>
                  <w:szCs w:val="19"/>
                  <w:lang w:val="ru-RU"/>
                </w:rPr>
                <w:t>e/545057</w:t>
              </w:r>
            </w:hyperlink>
          </w:p>
          <w:p w:rsid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A74FE" w:rsidTr="00077293">
        <w:trPr>
          <w:trHeight w:hRule="exact" w:val="85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 w:rsidP="00077293">
            <w:pPr>
              <w:spacing w:after="0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07729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Торадзе</w:t>
            </w:r>
            <w:proofErr w:type="spellEnd"/>
            <w:r w:rsidRPr="0007729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Д. Л.  </w:t>
            </w:r>
          </w:p>
        </w:tc>
        <w:tc>
          <w:tcPr>
            <w:tcW w:w="4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7729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Информатика: учебное пособие для вузов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077293">
              <w:rPr>
                <w:rFonts w:ascii="Times New Roman" w:hAnsi="Times New Roman" w:cs="Times New Roman"/>
                <w:sz w:val="19"/>
                <w:szCs w:val="19"/>
              </w:rPr>
              <w:t>Москва:</w:t>
            </w:r>
            <w:r w:rsidRPr="00077293">
              <w:rPr>
                <w:rFonts w:ascii="Times New Roman" w:hAnsi="Times New Roman" w:cs="Times New Roman"/>
                <w:sz w:val="19"/>
                <w:szCs w:val="19"/>
              </w:rPr>
              <w:br/>
              <w:t>Юрайт,</w:t>
            </w:r>
            <w:r w:rsidRPr="00077293">
              <w:rPr>
                <w:rFonts w:ascii="Times New Roman" w:hAnsi="Times New Roman" w:cs="Times New Roman"/>
                <w:sz w:val="19"/>
                <w:szCs w:val="19"/>
              </w:rPr>
              <w:br/>
              <w:t>2024</w:t>
            </w:r>
          </w:p>
        </w:tc>
        <w:tc>
          <w:tcPr>
            <w:tcW w:w="25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7293" w:rsidRPr="00077293" w:rsidRDefault="00077293" w:rsidP="0007729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5" w:history="1">
              <w:r w:rsidRPr="000772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https://u</w:t>
              </w:r>
              <w:r w:rsidRPr="000772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r</w:t>
              </w:r>
              <w:r w:rsidRPr="000772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ait.ru/bcode/544109</w:t>
              </w:r>
            </w:hyperlink>
          </w:p>
          <w:p w:rsidR="00FA74FE" w:rsidRDefault="00FA74F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:rsid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A74FE" w:rsidTr="00077293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A74FE" w:rsidTr="00077293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5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A74FE" w:rsidTr="00077293">
        <w:trPr>
          <w:trHeight w:hRule="exact" w:val="86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7293">
              <w:rPr>
                <w:sz w:val="19"/>
                <w:szCs w:val="19"/>
                <w:lang w:val="ru-RU"/>
              </w:rPr>
              <w:t>Поляков, В. П</w:t>
            </w:r>
            <w:r>
              <w:rPr>
                <w:sz w:val="19"/>
                <w:szCs w:val="19"/>
                <w:lang w:val="ru-RU"/>
              </w:rPr>
              <w:t>.</w:t>
            </w:r>
          </w:p>
        </w:tc>
        <w:tc>
          <w:tcPr>
            <w:tcW w:w="4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sz w:val="19"/>
                <w:szCs w:val="19"/>
                <w:lang w:val="ru-RU"/>
              </w:rPr>
              <w:t>Информатика для экономистов : учебник для вузов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5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7293" w:rsidRPr="00077293" w:rsidRDefault="00077293" w:rsidP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hyperlink r:id="rId6" w:history="1">
              <w:r w:rsidRPr="00077293">
                <w:rPr>
                  <w:rStyle w:val="a7"/>
                  <w:sz w:val="19"/>
                  <w:szCs w:val="19"/>
                  <w:lang w:val="ru-RU"/>
                </w:rPr>
                <w:t>https://urait.ru/bcode/534426</w:t>
              </w:r>
            </w:hyperlink>
          </w:p>
          <w:p w:rsidR="00FA74FE" w:rsidRDefault="00FA74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A74FE" w:rsidTr="00077293">
        <w:trPr>
          <w:trHeight w:hRule="exact" w:val="84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7293">
              <w:rPr>
                <w:sz w:val="19"/>
                <w:szCs w:val="19"/>
                <w:lang w:val="ru-RU"/>
              </w:rPr>
              <w:t>Новожилов, О. П</w:t>
            </w:r>
            <w:r>
              <w:rPr>
                <w:sz w:val="19"/>
                <w:szCs w:val="19"/>
                <w:lang w:val="ru-RU"/>
              </w:rPr>
              <w:t>.</w:t>
            </w:r>
          </w:p>
        </w:tc>
        <w:tc>
          <w:tcPr>
            <w:tcW w:w="4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sz w:val="19"/>
                <w:szCs w:val="19"/>
                <w:lang w:val="ru-RU"/>
              </w:rPr>
              <w:t>Информатика в 2 ч. Часть 1 : учебник для вузов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5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7293" w:rsidRPr="00077293" w:rsidRDefault="00077293" w:rsidP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hyperlink r:id="rId7" w:history="1">
              <w:r w:rsidRPr="00077293">
                <w:rPr>
                  <w:rStyle w:val="a7"/>
                  <w:sz w:val="19"/>
                  <w:szCs w:val="19"/>
                  <w:lang w:val="ru-RU"/>
                </w:rPr>
                <w:t>https://urait.ru/bcode/540737</w:t>
              </w:r>
            </w:hyperlink>
          </w:p>
          <w:p w:rsidR="00FA74FE" w:rsidRDefault="00FA74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A74FE" w:rsidTr="00077293">
        <w:trPr>
          <w:trHeight w:hRule="exact" w:val="8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7293">
              <w:rPr>
                <w:sz w:val="19"/>
                <w:szCs w:val="19"/>
                <w:lang w:val="ru-RU"/>
              </w:rPr>
              <w:t xml:space="preserve">Черпаков, И. В.  </w:t>
            </w:r>
          </w:p>
        </w:tc>
        <w:tc>
          <w:tcPr>
            <w:tcW w:w="4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sz w:val="19"/>
                <w:szCs w:val="19"/>
                <w:lang w:val="ru-RU"/>
              </w:rPr>
              <w:t>Теоретические основы информатики : учебник и практикум для вузов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5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7293" w:rsidRPr="00077293" w:rsidRDefault="00077293" w:rsidP="000772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hyperlink r:id="rId8" w:history="1">
              <w:r w:rsidRPr="00077293">
                <w:rPr>
                  <w:rStyle w:val="a7"/>
                  <w:sz w:val="19"/>
                  <w:szCs w:val="19"/>
                  <w:lang w:val="ru-RU"/>
                </w:rPr>
                <w:t>https://urait.ru/bcode/536777</w:t>
              </w:r>
            </w:hyperlink>
          </w:p>
          <w:p w:rsidR="00FA74FE" w:rsidRDefault="00FA74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A74FE" w:rsidRPr="00077293" w:rsidTr="00077293">
        <w:trPr>
          <w:trHeight w:hRule="exact" w:val="567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0772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A74FE" w:rsidRPr="00077293" w:rsidTr="00077293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FA74FE" w:rsidTr="0007729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FA74FE" w:rsidTr="0007729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Сервисы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ЭИОС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ПривГУПС</w:t>
            </w:r>
            <w:proofErr w:type="spellEnd"/>
          </w:p>
        </w:tc>
      </w:tr>
      <w:tr w:rsidR="00FA74FE" w:rsidTr="00077293">
        <w:trPr>
          <w:gridAfter w:val="1"/>
          <w:wAfter w:w="38" w:type="dxa"/>
          <w:trHeight w:hRule="exact" w:val="100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104" w:type="dxa"/>
            <w:gridSpan w:val="4"/>
          </w:tcPr>
          <w:p w:rsidR="00FA74FE" w:rsidRDefault="00FA74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A74FE" w:rsidRDefault="00FA74F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FA74FE" w:rsidTr="0007729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6.2.1.3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</w:p>
        </w:tc>
      </w:tr>
      <w:tr w:rsidR="00FA74FE" w:rsidTr="00077293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6.2.1.4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Яндекс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360</w:t>
            </w:r>
          </w:p>
        </w:tc>
      </w:tr>
      <w:tr w:rsidR="00FA74FE" w:rsidRPr="00077293" w:rsidTr="00077293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FA74FE" w:rsidRPr="00077293" w:rsidTr="0007729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FA74FE" w:rsidRPr="00077293" w:rsidTr="00077293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Учебно-методического центра по 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образованию на железнодорожном транспорте (ЭБ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FA74FE" w:rsidTr="0007729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FA74FE" w:rsidRPr="00077293" w:rsidTr="0007729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FA74FE" w:rsidTr="00077293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FA74FE" w:rsidRPr="00077293" w:rsidTr="00077293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A74FE" w:rsidRPr="00077293" w:rsidTr="00077293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предоставления 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информации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FA74FE" w:rsidRPr="00077293" w:rsidTr="00077293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FA74FE" w:rsidRPr="00077293" w:rsidTr="00077293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ожностью подключения к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FA74FE" w:rsidRPr="00077293" w:rsidTr="00077293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компьютерной техникой с установленным</w:t>
            </w:r>
            <w:r w:rsidRPr="00077293">
              <w:rPr>
                <w:lang w:val="ru-RU"/>
              </w:rPr>
              <w:br/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ПО.</w:t>
            </w:r>
          </w:p>
        </w:tc>
      </w:tr>
      <w:tr w:rsidR="00FA74FE" w:rsidRPr="00077293" w:rsidTr="00077293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Default="000772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74FE" w:rsidRPr="00077293" w:rsidRDefault="0007729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</w:t>
            </w:r>
            <w:r w:rsidRPr="000772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хранения и профилактического обслуживания учебного оборудования</w:t>
            </w:r>
          </w:p>
        </w:tc>
      </w:tr>
    </w:tbl>
    <w:p w:rsidR="00FA74FE" w:rsidRDefault="00077293">
      <w:r>
        <w:rPr>
          <w:color w:val="FFFFFF"/>
          <w:sz w:val="2"/>
          <w:szCs w:val="2"/>
        </w:rPr>
        <w:t>.</w:t>
      </w:r>
    </w:p>
    <w:sectPr w:rsidR="00FA74F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77293"/>
    <w:rsid w:val="001F0BC7"/>
    <w:rsid w:val="00D31453"/>
    <w:rsid w:val="00E209E2"/>
    <w:rsid w:val="00FA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08A9E2"/>
  <w15:docId w15:val="{8335C952-5CA3-4B98-B10D-4BA408A35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77293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07729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677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4073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34426" TargetMode="External"/><Relationship Id="rId5" Type="http://schemas.openxmlformats.org/officeDocument/2006/relationships/hyperlink" Target="https://urait.ru/bcode/544109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urait.ru/bcode/545057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1919</Words>
  <Characters>10941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2026-2027_23_05_04-26-1-ЭЖД-НИПС_pli_plx_Информатика</vt:lpstr>
      <vt:lpstr>Page1</vt:lpstr>
    </vt:vector>
  </TitlesOfParts>
  <Company/>
  <LinksUpToDate>false</LinksUpToDate>
  <CharactersWithSpaces>12835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2026-2027_23_05_04-26-1-ЭЖД-НИПС_pli_plx_Информатика</dc:title>
  <dc:creator>FastReport.NET</dc:creator>
  <cp:lastModifiedBy>Специалист УМО 2</cp:lastModifiedBy>
  <cp:revision>2</cp:revision>
  <cp:lastPrinted>2026-06-24T09:45:00Z</cp:lastPrinted>
  <dcterms:created xsi:type="dcterms:W3CDTF">2026-06-24T09:37:00Z</dcterms:created>
  <dcterms:modified xsi:type="dcterms:W3CDTF">2026-06-24T09:45:00Z</dcterms:modified>
</cp:coreProperties>
</file>